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79">
        <w:rPr>
          <w:rFonts w:ascii="Times New Roman" w:hAnsi="Times New Roman" w:cs="Times New Roman"/>
          <w:b/>
          <w:sz w:val="28"/>
          <w:szCs w:val="28"/>
        </w:rPr>
        <w:t>Капремонт в крае будет проводиться с применением новых технологий</w:t>
      </w:r>
    </w:p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79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Красноярского края провело рабочую встречу с проектировщиками - участниками реализации программы капитального ремонта многоквартирных домов в регионе.</w:t>
      </w:r>
    </w:p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79">
        <w:rPr>
          <w:rFonts w:ascii="Times New Roman" w:hAnsi="Times New Roman" w:cs="Times New Roman"/>
          <w:sz w:val="28"/>
          <w:szCs w:val="28"/>
        </w:rPr>
        <w:t>Напомним, что программа капитального ремонта общего имущества в многоквартирных домах реализуется на территории Красноярского края с 2015 года. Если в первый год разработкой проектно-сметной документации на капитальный ремонт в 141 многоквартирном доме занималось всего 2 организации (ООО «</w:t>
      </w:r>
      <w:proofErr w:type="spellStart"/>
      <w:r w:rsidRPr="007D2C79">
        <w:rPr>
          <w:rFonts w:ascii="Times New Roman" w:hAnsi="Times New Roman" w:cs="Times New Roman"/>
          <w:sz w:val="28"/>
          <w:szCs w:val="28"/>
        </w:rPr>
        <w:t>КрасПик</w:t>
      </w:r>
      <w:proofErr w:type="spellEnd"/>
      <w:r w:rsidRPr="007D2C79">
        <w:rPr>
          <w:rFonts w:ascii="Times New Roman" w:hAnsi="Times New Roman" w:cs="Times New Roman"/>
          <w:sz w:val="28"/>
          <w:szCs w:val="28"/>
        </w:rPr>
        <w:t xml:space="preserve">» и АО «Красноярский </w:t>
      </w:r>
      <w:proofErr w:type="spellStart"/>
      <w:r w:rsidRPr="007D2C79">
        <w:rPr>
          <w:rFonts w:ascii="Times New Roman" w:hAnsi="Times New Roman" w:cs="Times New Roman"/>
          <w:sz w:val="28"/>
          <w:szCs w:val="28"/>
        </w:rPr>
        <w:t>ПромстройНИИпроект</w:t>
      </w:r>
      <w:proofErr w:type="spellEnd"/>
      <w:r w:rsidRPr="007D2C79">
        <w:rPr>
          <w:rFonts w:ascii="Times New Roman" w:hAnsi="Times New Roman" w:cs="Times New Roman"/>
          <w:sz w:val="28"/>
          <w:szCs w:val="28"/>
        </w:rPr>
        <w:t xml:space="preserve">»), то в рамках краткосрочного плана на 2016 год таких организаций стало уже 12. </w:t>
      </w:r>
      <w:r>
        <w:rPr>
          <w:rFonts w:ascii="Times New Roman" w:hAnsi="Times New Roman" w:cs="Times New Roman"/>
          <w:sz w:val="28"/>
          <w:szCs w:val="28"/>
        </w:rPr>
        <w:t>Данные организации</w:t>
      </w:r>
      <w:r w:rsidRPr="007D2C79">
        <w:rPr>
          <w:rFonts w:ascii="Times New Roman" w:hAnsi="Times New Roman" w:cs="Times New Roman"/>
          <w:sz w:val="28"/>
          <w:szCs w:val="28"/>
        </w:rPr>
        <w:t xml:space="preserve"> занимались проектированием работ по капитальному ремонту 470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7D2C79">
        <w:rPr>
          <w:rFonts w:ascii="Times New Roman" w:hAnsi="Times New Roman" w:cs="Times New Roman"/>
          <w:sz w:val="28"/>
          <w:szCs w:val="28"/>
        </w:rPr>
        <w:t>домов по краю. В рамках краткосрочного плана на 2017 год запланировано разработать проектно-сметную документацию на 955 домов. В 2018-2019 годах планируется запроектировать почти 2500 домов.</w:t>
      </w:r>
    </w:p>
    <w:p w:rsidR="007D2C79" w:rsidRPr="007D2C79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B6E" w:rsidRPr="00992BEA" w:rsidRDefault="007D2C79" w:rsidP="007D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79">
        <w:rPr>
          <w:rFonts w:ascii="Times New Roman" w:hAnsi="Times New Roman" w:cs="Times New Roman"/>
          <w:sz w:val="28"/>
          <w:szCs w:val="28"/>
        </w:rPr>
        <w:t>Участники встречи обсудили взаимодействие проектировщиков с управляющими компаниями и применение новых проектных решений с целью ускорения реализации программы капитального ремонта в крае. Например, ООО «Партнер» было предложено внедрить в процесс капитального ремонта заводские комплекты стропильных систем заводского изготовления. Сметный расчет показал, что в случае использования кровельных комплектов на 5-этажном многоквартирном доме по адресу: Красноярск, ул. Мичурина, д. 3А, стоимость работ и материалов укладывается в предельную стоимость капремонта крыши. На основании полученных материалов проектная организация ООО «</w:t>
      </w:r>
      <w:proofErr w:type="spellStart"/>
      <w:r w:rsidRPr="007D2C79">
        <w:rPr>
          <w:rFonts w:ascii="Times New Roman" w:hAnsi="Times New Roman" w:cs="Times New Roman"/>
          <w:sz w:val="28"/>
          <w:szCs w:val="28"/>
        </w:rPr>
        <w:t>ЮиС</w:t>
      </w:r>
      <w:proofErr w:type="spellEnd"/>
      <w:r w:rsidRPr="007D2C79">
        <w:rPr>
          <w:rFonts w:ascii="Times New Roman" w:hAnsi="Times New Roman" w:cs="Times New Roman"/>
          <w:sz w:val="28"/>
          <w:szCs w:val="28"/>
        </w:rPr>
        <w:t>» доработает проектную документацию на капитальный ремонт крыши данного многоквартирного дома с включением в проект комплекта стропильной системы заводского изготовления.</w:t>
      </w:r>
    </w:p>
    <w:sectPr w:rsidR="00F06B6E" w:rsidRPr="009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A05AB"/>
    <w:rsid w:val="000B103E"/>
    <w:rsid w:val="000E65A3"/>
    <w:rsid w:val="001675C5"/>
    <w:rsid w:val="00185BB4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C3148"/>
    <w:rsid w:val="004F63FE"/>
    <w:rsid w:val="004F75DC"/>
    <w:rsid w:val="0050084B"/>
    <w:rsid w:val="00536125"/>
    <w:rsid w:val="005923EF"/>
    <w:rsid w:val="005D188B"/>
    <w:rsid w:val="005E5323"/>
    <w:rsid w:val="00614070"/>
    <w:rsid w:val="00673BC3"/>
    <w:rsid w:val="0070341E"/>
    <w:rsid w:val="0074440E"/>
    <w:rsid w:val="00787FEB"/>
    <w:rsid w:val="007C7E80"/>
    <w:rsid w:val="007D2C79"/>
    <w:rsid w:val="007D6352"/>
    <w:rsid w:val="007E46D1"/>
    <w:rsid w:val="008079C7"/>
    <w:rsid w:val="00814B32"/>
    <w:rsid w:val="008239DB"/>
    <w:rsid w:val="008479CD"/>
    <w:rsid w:val="008D23FF"/>
    <w:rsid w:val="00901738"/>
    <w:rsid w:val="0090633D"/>
    <w:rsid w:val="00920102"/>
    <w:rsid w:val="009639EC"/>
    <w:rsid w:val="00992BEA"/>
    <w:rsid w:val="009A530A"/>
    <w:rsid w:val="009E33E8"/>
    <w:rsid w:val="009E54F1"/>
    <w:rsid w:val="009E72C4"/>
    <w:rsid w:val="00A05AFF"/>
    <w:rsid w:val="00A71A61"/>
    <w:rsid w:val="00A94745"/>
    <w:rsid w:val="00AB22CB"/>
    <w:rsid w:val="00AC5349"/>
    <w:rsid w:val="00AD7B65"/>
    <w:rsid w:val="00AE679F"/>
    <w:rsid w:val="00B0120F"/>
    <w:rsid w:val="00B11964"/>
    <w:rsid w:val="00B36006"/>
    <w:rsid w:val="00B3757D"/>
    <w:rsid w:val="00B656CB"/>
    <w:rsid w:val="00B871B4"/>
    <w:rsid w:val="00B979BE"/>
    <w:rsid w:val="00BA6CAA"/>
    <w:rsid w:val="00BA723C"/>
    <w:rsid w:val="00BE3A4C"/>
    <w:rsid w:val="00CC62D5"/>
    <w:rsid w:val="00CD3088"/>
    <w:rsid w:val="00CF026C"/>
    <w:rsid w:val="00D220C9"/>
    <w:rsid w:val="00D3695D"/>
    <w:rsid w:val="00D725B4"/>
    <w:rsid w:val="00D72BC0"/>
    <w:rsid w:val="00DE15B8"/>
    <w:rsid w:val="00E10E40"/>
    <w:rsid w:val="00E27786"/>
    <w:rsid w:val="00E33EB5"/>
    <w:rsid w:val="00E34BA4"/>
    <w:rsid w:val="00E46289"/>
    <w:rsid w:val="00E73787"/>
    <w:rsid w:val="00EA04CB"/>
    <w:rsid w:val="00EE0A9D"/>
    <w:rsid w:val="00F06B6E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94</cp:revision>
  <cp:lastPrinted>2017-05-16T03:14:00Z</cp:lastPrinted>
  <dcterms:created xsi:type="dcterms:W3CDTF">2016-04-04T07:22:00Z</dcterms:created>
  <dcterms:modified xsi:type="dcterms:W3CDTF">2017-07-11T08:24:00Z</dcterms:modified>
</cp:coreProperties>
</file>